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66" w:rsidRDefault="000C5666" w:rsidP="000C5666">
      <w:pPr>
        <w:pStyle w:val="NoSpacing"/>
        <w:jc w:val="center"/>
        <w:rPr>
          <w:rFonts w:ascii="Arial" w:hAnsi="Arial" w:cs="Arial"/>
          <w:b/>
          <w:sz w:val="24"/>
          <w:szCs w:val="24"/>
        </w:rPr>
      </w:pPr>
      <w:r w:rsidRPr="00183AA1">
        <w:rPr>
          <w:rFonts w:ascii="Arial" w:hAnsi="Arial" w:cs="Arial"/>
          <w:b/>
          <w:noProof/>
          <w:sz w:val="24"/>
          <w:szCs w:val="24"/>
        </w:rPr>
        <w:drawing>
          <wp:inline distT="0" distB="0" distL="0" distR="0">
            <wp:extent cx="3362325" cy="742950"/>
            <wp:effectExtent l="19050" t="0" r="9525" b="0"/>
            <wp:docPr id="1" name="Picture 1" descr="IMIA be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IA better logo"/>
                    <pic:cNvPicPr>
                      <a:picLocks noChangeAspect="1" noChangeArrowheads="1"/>
                    </pic:cNvPicPr>
                  </pic:nvPicPr>
                  <pic:blipFill>
                    <a:blip r:embed="rId7" cstate="print"/>
                    <a:srcRect/>
                    <a:stretch>
                      <a:fillRect/>
                    </a:stretch>
                  </pic:blipFill>
                  <pic:spPr bwMode="auto">
                    <a:xfrm>
                      <a:off x="0" y="0"/>
                      <a:ext cx="3362325" cy="742950"/>
                    </a:xfrm>
                    <a:prstGeom prst="rect">
                      <a:avLst/>
                    </a:prstGeom>
                    <a:noFill/>
                    <a:ln w="9525">
                      <a:noFill/>
                      <a:miter lim="800000"/>
                      <a:headEnd/>
                      <a:tailEnd/>
                    </a:ln>
                  </pic:spPr>
                </pic:pic>
              </a:graphicData>
            </a:graphic>
          </wp:inline>
        </w:drawing>
      </w:r>
    </w:p>
    <w:p w:rsidR="000C5666" w:rsidRDefault="000C5666" w:rsidP="000C5666">
      <w:pPr>
        <w:pStyle w:val="NoSpacing"/>
        <w:jc w:val="center"/>
        <w:rPr>
          <w:rFonts w:ascii="Arial" w:hAnsi="Arial" w:cs="Arial"/>
          <w:b/>
          <w:color w:val="943634" w:themeColor="accent2" w:themeShade="BF"/>
          <w:sz w:val="24"/>
          <w:szCs w:val="24"/>
        </w:rPr>
      </w:pPr>
    </w:p>
    <w:p w:rsidR="000C5666" w:rsidRDefault="000C5666" w:rsidP="000C5666">
      <w:pPr>
        <w:pStyle w:val="NoSpacing"/>
        <w:jc w:val="center"/>
        <w:rPr>
          <w:rFonts w:ascii="Arial" w:hAnsi="Arial" w:cs="Arial"/>
          <w:b/>
          <w:color w:val="943634" w:themeColor="accent2" w:themeShade="BF"/>
          <w:sz w:val="24"/>
          <w:szCs w:val="24"/>
        </w:rPr>
      </w:pPr>
    </w:p>
    <w:p w:rsidR="000C5666" w:rsidRDefault="000C5666" w:rsidP="000C5666">
      <w:pPr>
        <w:pStyle w:val="NoSpacing"/>
        <w:jc w:val="center"/>
        <w:rPr>
          <w:rFonts w:ascii="Arial" w:hAnsi="Arial" w:cs="Arial"/>
          <w:b/>
          <w:sz w:val="24"/>
          <w:szCs w:val="24"/>
        </w:rPr>
      </w:pPr>
      <w:r>
        <w:rPr>
          <w:rFonts w:ascii="Arial" w:hAnsi="Arial" w:cs="Arial"/>
          <w:b/>
          <w:sz w:val="24"/>
          <w:szCs w:val="24"/>
        </w:rPr>
        <w:t>IMIA Colorado Members Agenda</w:t>
      </w:r>
    </w:p>
    <w:p w:rsidR="00372A73" w:rsidRPr="00372A73" w:rsidRDefault="00431129" w:rsidP="00372A73">
      <w:pPr>
        <w:pStyle w:val="NoSpacing"/>
        <w:jc w:val="center"/>
        <w:rPr>
          <w:rFonts w:ascii="Arial" w:hAnsi="Arial" w:cs="Arial"/>
          <w:sz w:val="20"/>
          <w:szCs w:val="20"/>
        </w:rPr>
      </w:pPr>
      <w:r>
        <w:rPr>
          <w:rFonts w:ascii="Arial" w:hAnsi="Arial" w:cs="Arial"/>
          <w:i/>
          <w:color w:val="000000" w:themeColor="text1"/>
          <w:sz w:val="20"/>
          <w:szCs w:val="20"/>
        </w:rPr>
        <w:t xml:space="preserve">Submitted by </w:t>
      </w:r>
      <w:r w:rsidR="00372A73" w:rsidRPr="00372A73">
        <w:rPr>
          <w:rFonts w:ascii="Arial" w:hAnsi="Arial" w:cs="Arial"/>
          <w:i/>
          <w:color w:val="000000" w:themeColor="text1"/>
          <w:sz w:val="20"/>
          <w:szCs w:val="20"/>
        </w:rPr>
        <w:t>Geri McClymont</w:t>
      </w:r>
      <w:r w:rsidR="006D43CA">
        <w:rPr>
          <w:rFonts w:ascii="Arial" w:hAnsi="Arial" w:cs="Arial"/>
          <w:i/>
          <w:color w:val="000000" w:themeColor="text1"/>
          <w:sz w:val="20"/>
          <w:szCs w:val="20"/>
        </w:rPr>
        <w:t xml:space="preserve">, CO Chapter </w:t>
      </w:r>
      <w:r w:rsidR="00F25F21">
        <w:rPr>
          <w:rFonts w:ascii="Arial" w:hAnsi="Arial" w:cs="Arial"/>
          <w:i/>
          <w:color w:val="000000" w:themeColor="text1"/>
          <w:sz w:val="20"/>
          <w:szCs w:val="20"/>
        </w:rPr>
        <w:t>Secretary</w:t>
      </w:r>
    </w:p>
    <w:p w:rsidR="00372A73" w:rsidRDefault="00372A73" w:rsidP="000C5666">
      <w:pPr>
        <w:pStyle w:val="NoSpacing"/>
        <w:jc w:val="center"/>
        <w:rPr>
          <w:rFonts w:ascii="Arial" w:hAnsi="Arial" w:cs="Arial"/>
          <w:b/>
          <w:sz w:val="24"/>
          <w:szCs w:val="24"/>
        </w:rPr>
      </w:pPr>
    </w:p>
    <w:p w:rsidR="00685532" w:rsidRDefault="00685532" w:rsidP="000C5666">
      <w:pPr>
        <w:pStyle w:val="NoSpacing"/>
        <w:jc w:val="center"/>
        <w:rPr>
          <w:rFonts w:ascii="Arial" w:hAnsi="Arial" w:cs="Arial"/>
          <w:sz w:val="24"/>
          <w:szCs w:val="24"/>
        </w:rPr>
      </w:pPr>
    </w:p>
    <w:p w:rsidR="0069107D" w:rsidRDefault="00685532" w:rsidP="0069107D">
      <w:pPr>
        <w:pStyle w:val="NoSpacing"/>
        <w:spacing w:line="480" w:lineRule="auto"/>
        <w:jc w:val="center"/>
        <w:rPr>
          <w:rFonts w:ascii="Arial" w:hAnsi="Arial" w:cs="Arial"/>
          <w:sz w:val="24"/>
          <w:szCs w:val="24"/>
        </w:rPr>
      </w:pPr>
      <w:r>
        <w:rPr>
          <w:rFonts w:ascii="Arial" w:hAnsi="Arial" w:cs="Arial"/>
          <w:sz w:val="24"/>
          <w:szCs w:val="24"/>
        </w:rPr>
        <w:t>Conference Call</w:t>
      </w:r>
    </w:p>
    <w:p w:rsidR="005623ED" w:rsidRDefault="00685532" w:rsidP="0069107D">
      <w:pPr>
        <w:pStyle w:val="NoSpacing"/>
        <w:jc w:val="center"/>
        <w:rPr>
          <w:rFonts w:ascii="Arial" w:hAnsi="Arial" w:cs="Arial"/>
          <w:sz w:val="24"/>
          <w:szCs w:val="24"/>
        </w:rPr>
      </w:pPr>
      <w:r>
        <w:rPr>
          <w:rFonts w:ascii="Arial" w:hAnsi="Arial" w:cs="Arial"/>
          <w:sz w:val="24"/>
          <w:szCs w:val="24"/>
        </w:rPr>
        <w:t>June 6</w:t>
      </w:r>
      <w:r w:rsidR="005623ED">
        <w:rPr>
          <w:rFonts w:ascii="Arial" w:hAnsi="Arial" w:cs="Arial"/>
          <w:sz w:val="24"/>
          <w:szCs w:val="24"/>
        </w:rPr>
        <w:t>, 2014</w:t>
      </w:r>
    </w:p>
    <w:p w:rsidR="00237525" w:rsidRDefault="000C5666" w:rsidP="00237525">
      <w:pPr>
        <w:pStyle w:val="NoSpacing"/>
        <w:jc w:val="center"/>
        <w:rPr>
          <w:rFonts w:ascii="Arial" w:hAnsi="Arial" w:cs="Arial"/>
          <w:sz w:val="24"/>
          <w:szCs w:val="24"/>
        </w:rPr>
      </w:pPr>
      <w:r>
        <w:rPr>
          <w:rFonts w:ascii="Arial" w:hAnsi="Arial" w:cs="Arial"/>
          <w:sz w:val="24"/>
          <w:szCs w:val="24"/>
        </w:rPr>
        <w:t>6pm</w:t>
      </w:r>
      <w:r w:rsidR="005623ED">
        <w:rPr>
          <w:rFonts w:ascii="Arial" w:hAnsi="Arial" w:cs="Arial"/>
          <w:sz w:val="24"/>
          <w:szCs w:val="24"/>
        </w:rPr>
        <w:t xml:space="preserve"> – 7pm</w:t>
      </w:r>
      <w:r>
        <w:rPr>
          <w:rFonts w:ascii="Arial" w:hAnsi="Arial" w:cs="Arial"/>
          <w:sz w:val="24"/>
          <w:szCs w:val="24"/>
        </w:rPr>
        <w:t xml:space="preserve"> </w:t>
      </w:r>
    </w:p>
    <w:p w:rsidR="000C5666" w:rsidRDefault="000C5666" w:rsidP="000C5666">
      <w:pPr>
        <w:pStyle w:val="NoSpacing"/>
        <w:jc w:val="center"/>
        <w:rPr>
          <w:rFonts w:ascii="Arial" w:hAnsi="Arial" w:cs="Arial"/>
          <w:sz w:val="24"/>
          <w:szCs w:val="24"/>
        </w:rPr>
      </w:pPr>
    </w:p>
    <w:tbl>
      <w:tblPr>
        <w:tblStyle w:val="TableGrid"/>
        <w:tblW w:w="9270" w:type="dxa"/>
        <w:tblInd w:w="648" w:type="dxa"/>
        <w:tblLayout w:type="fixed"/>
        <w:tblLook w:val="04A0"/>
      </w:tblPr>
      <w:tblGrid>
        <w:gridCol w:w="9270"/>
      </w:tblGrid>
      <w:tr w:rsidR="000C5666" w:rsidRPr="00183AA1" w:rsidTr="00D20170">
        <w:tc>
          <w:tcPr>
            <w:tcW w:w="9270" w:type="dxa"/>
          </w:tcPr>
          <w:p w:rsidR="00972318" w:rsidRDefault="00972318" w:rsidP="002251E1">
            <w:pPr>
              <w:pStyle w:val="NoSpacing"/>
              <w:rPr>
                <w:rFonts w:ascii="Arial" w:hAnsi="Arial" w:cs="Arial"/>
                <w:b/>
                <w:color w:val="000000" w:themeColor="text1"/>
              </w:rPr>
            </w:pPr>
          </w:p>
          <w:p w:rsidR="006D43CA" w:rsidRDefault="00372A73" w:rsidP="00372A73">
            <w:pPr>
              <w:pStyle w:val="NoSpacing"/>
              <w:rPr>
                <w:rFonts w:ascii="Arial" w:hAnsi="Arial" w:cs="Arial"/>
                <w:sz w:val="20"/>
                <w:szCs w:val="20"/>
              </w:rPr>
            </w:pPr>
            <w:r w:rsidRPr="00372A73">
              <w:rPr>
                <w:rFonts w:ascii="Arial" w:hAnsi="Arial" w:cs="Arial"/>
                <w:sz w:val="20"/>
                <w:szCs w:val="20"/>
              </w:rPr>
              <w:t>Participants:  Rose Culley, Cynthia Hermosillo, Esther Soto, Delia</w:t>
            </w:r>
            <w:r w:rsidR="00590FA1">
              <w:rPr>
                <w:rFonts w:ascii="Arial" w:hAnsi="Arial" w:cs="Arial"/>
                <w:sz w:val="20"/>
                <w:szCs w:val="20"/>
              </w:rPr>
              <w:t xml:space="preserve"> Chavez</w:t>
            </w:r>
            <w:r w:rsidRPr="00372A73">
              <w:rPr>
                <w:rFonts w:ascii="Arial" w:hAnsi="Arial" w:cs="Arial"/>
                <w:sz w:val="20"/>
                <w:szCs w:val="20"/>
              </w:rPr>
              <w:t xml:space="preserve">, Nelly Berg, Geri </w:t>
            </w:r>
            <w:r w:rsidR="006D43CA">
              <w:rPr>
                <w:rFonts w:ascii="Arial" w:hAnsi="Arial" w:cs="Arial"/>
                <w:sz w:val="20"/>
                <w:szCs w:val="20"/>
              </w:rPr>
              <w:t xml:space="preserve">                  </w:t>
            </w:r>
          </w:p>
          <w:p w:rsidR="00372A73" w:rsidRPr="00372A73" w:rsidRDefault="006D43CA" w:rsidP="00372A73">
            <w:pPr>
              <w:pStyle w:val="NoSpacing"/>
              <w:rPr>
                <w:rFonts w:ascii="Arial" w:hAnsi="Arial" w:cs="Arial"/>
                <w:sz w:val="20"/>
                <w:szCs w:val="20"/>
              </w:rPr>
            </w:pPr>
            <w:r>
              <w:rPr>
                <w:rFonts w:ascii="Arial" w:hAnsi="Arial" w:cs="Arial"/>
                <w:sz w:val="20"/>
                <w:szCs w:val="20"/>
              </w:rPr>
              <w:t xml:space="preserve">                      </w:t>
            </w:r>
            <w:r w:rsidR="00372A73" w:rsidRPr="00372A73">
              <w:rPr>
                <w:rFonts w:ascii="Arial" w:hAnsi="Arial" w:cs="Arial"/>
                <w:sz w:val="20"/>
                <w:szCs w:val="20"/>
              </w:rPr>
              <w:t>McClymont</w:t>
            </w:r>
          </w:p>
          <w:p w:rsidR="00972318" w:rsidRPr="00972318" w:rsidRDefault="00972318" w:rsidP="00D20170">
            <w:pPr>
              <w:pStyle w:val="NoSpacing"/>
              <w:rPr>
                <w:rFonts w:ascii="Arial" w:hAnsi="Arial" w:cs="Arial"/>
                <w:b/>
                <w:i/>
                <w:color w:val="000000" w:themeColor="text1"/>
              </w:rPr>
            </w:pPr>
          </w:p>
        </w:tc>
      </w:tr>
      <w:tr w:rsidR="000C5666" w:rsidRPr="00183AA1" w:rsidTr="00D20170">
        <w:tc>
          <w:tcPr>
            <w:tcW w:w="9270" w:type="dxa"/>
          </w:tcPr>
          <w:p w:rsidR="000C5666" w:rsidRDefault="000C5666" w:rsidP="00D20170">
            <w:pPr>
              <w:pStyle w:val="NoSpacing"/>
              <w:rPr>
                <w:rFonts w:ascii="Arial" w:hAnsi="Arial" w:cs="Arial"/>
                <w:b/>
                <w:color w:val="000000" w:themeColor="text1"/>
                <w:sz w:val="24"/>
                <w:szCs w:val="24"/>
              </w:rPr>
            </w:pPr>
          </w:p>
          <w:p w:rsidR="000C5666" w:rsidRDefault="000C5666" w:rsidP="00D20170">
            <w:pPr>
              <w:pStyle w:val="NoSpacing"/>
              <w:rPr>
                <w:rFonts w:ascii="Arial" w:hAnsi="Arial" w:cs="Arial"/>
                <w:b/>
                <w:color w:val="000000" w:themeColor="text1"/>
                <w:sz w:val="24"/>
                <w:szCs w:val="24"/>
              </w:rPr>
            </w:pPr>
            <w:r>
              <w:rPr>
                <w:rFonts w:ascii="Arial" w:hAnsi="Arial" w:cs="Arial"/>
                <w:b/>
                <w:color w:val="000000" w:themeColor="text1"/>
                <w:sz w:val="24"/>
                <w:szCs w:val="24"/>
              </w:rPr>
              <w:t>Topics:</w:t>
            </w:r>
          </w:p>
          <w:p w:rsidR="000C5666" w:rsidRDefault="000C5666" w:rsidP="00D20170">
            <w:pPr>
              <w:rPr>
                <w:rFonts w:ascii="Calibri" w:eastAsia="Times New Roman" w:hAnsi="Calibri" w:cs="Arial"/>
                <w:color w:val="000000"/>
                <w:sz w:val="24"/>
                <w:szCs w:val="24"/>
              </w:rPr>
            </w:pPr>
          </w:p>
          <w:p w:rsidR="003A047A" w:rsidRDefault="00237525" w:rsidP="003A047A">
            <w:pPr>
              <w:pStyle w:val="ListParagraph"/>
              <w:numPr>
                <w:ilvl w:val="0"/>
                <w:numId w:val="2"/>
              </w:numPr>
              <w:spacing w:after="120"/>
              <w:rPr>
                <w:rFonts w:ascii="Arial" w:eastAsia="Times New Roman" w:hAnsi="Arial" w:cs="Arial"/>
                <w:color w:val="000000"/>
                <w:sz w:val="18"/>
                <w:szCs w:val="18"/>
              </w:rPr>
            </w:pPr>
            <w:r>
              <w:rPr>
                <w:rFonts w:ascii="Arial" w:eastAsia="Times New Roman" w:hAnsi="Arial" w:cs="Arial"/>
                <w:color w:val="000000"/>
                <w:sz w:val="18"/>
                <w:szCs w:val="18"/>
              </w:rPr>
              <w:t>Welcome</w:t>
            </w:r>
          </w:p>
          <w:p w:rsidR="003A047A" w:rsidRPr="003A047A" w:rsidRDefault="003A047A" w:rsidP="003A047A">
            <w:pPr>
              <w:pStyle w:val="ListParagraph"/>
              <w:spacing w:after="120"/>
              <w:ind w:left="1080"/>
              <w:rPr>
                <w:rFonts w:ascii="Arial" w:eastAsia="Times New Roman" w:hAnsi="Arial" w:cs="Arial"/>
                <w:color w:val="000000"/>
                <w:sz w:val="18"/>
                <w:szCs w:val="18"/>
              </w:rPr>
            </w:pPr>
          </w:p>
          <w:p w:rsidR="003A047A" w:rsidRDefault="00237525" w:rsidP="003A047A">
            <w:pPr>
              <w:pStyle w:val="ListParagraph"/>
              <w:numPr>
                <w:ilvl w:val="0"/>
                <w:numId w:val="2"/>
              </w:numPr>
              <w:spacing w:after="120"/>
              <w:rPr>
                <w:rFonts w:ascii="Arial" w:eastAsia="Times New Roman" w:hAnsi="Arial" w:cs="Arial"/>
                <w:color w:val="000000"/>
                <w:sz w:val="18"/>
                <w:szCs w:val="18"/>
              </w:rPr>
            </w:pPr>
            <w:r>
              <w:rPr>
                <w:rFonts w:ascii="Arial" w:eastAsia="Times New Roman" w:hAnsi="Arial" w:cs="Arial"/>
                <w:color w:val="000000"/>
                <w:sz w:val="18"/>
                <w:szCs w:val="18"/>
              </w:rPr>
              <w:t>IMIA information:  The IMIA is a US-based international organization committed to the advancement of medical inte</w:t>
            </w:r>
            <w:r w:rsidR="0069107D">
              <w:rPr>
                <w:rFonts w:ascii="Arial" w:eastAsia="Times New Roman" w:hAnsi="Arial" w:cs="Arial"/>
                <w:color w:val="000000"/>
                <w:sz w:val="18"/>
                <w:szCs w:val="18"/>
              </w:rPr>
              <w:t>rpreters as the best practice for</w:t>
            </w:r>
            <w:r>
              <w:rPr>
                <w:rFonts w:ascii="Arial" w:eastAsia="Times New Roman" w:hAnsi="Arial" w:cs="Arial"/>
                <w:color w:val="000000"/>
                <w:sz w:val="18"/>
                <w:szCs w:val="18"/>
              </w:rPr>
              <w:t xml:space="preserve"> equitable language access to health care for linguistically diverse patients.</w:t>
            </w:r>
            <w:r w:rsidR="00BF4C4A">
              <w:rPr>
                <w:rFonts w:ascii="Arial" w:eastAsia="Times New Roman" w:hAnsi="Arial" w:cs="Arial"/>
                <w:color w:val="000000"/>
                <w:sz w:val="18"/>
                <w:szCs w:val="18"/>
              </w:rPr>
              <w:t xml:space="preserve">  Founded in 1986 and with over 2,000 members, the IMIA is the oldest and largest medical interpreters association in the nation, providing interpreting services in over 70 languages.  Membership is open to those interested in medical i</w:t>
            </w:r>
            <w:r w:rsidR="003D6470">
              <w:rPr>
                <w:rFonts w:ascii="Arial" w:eastAsia="Times New Roman" w:hAnsi="Arial" w:cs="Arial"/>
                <w:color w:val="000000"/>
                <w:sz w:val="18"/>
                <w:szCs w:val="18"/>
              </w:rPr>
              <w:t>nterpreting and language access; there are many opportunities to volunteer within IMIA.</w:t>
            </w:r>
            <w:r w:rsidR="003A047A">
              <w:rPr>
                <w:rFonts w:ascii="Arial" w:eastAsia="Times New Roman" w:hAnsi="Arial" w:cs="Arial"/>
                <w:color w:val="000000"/>
                <w:sz w:val="18"/>
                <w:szCs w:val="18"/>
              </w:rPr>
              <w:t xml:space="preserve"> </w:t>
            </w:r>
          </w:p>
          <w:p w:rsidR="003A047A" w:rsidRPr="003A047A" w:rsidRDefault="003A047A" w:rsidP="003A047A">
            <w:pPr>
              <w:pStyle w:val="ListParagraph"/>
              <w:spacing w:after="120"/>
              <w:ind w:left="1080"/>
              <w:rPr>
                <w:rFonts w:ascii="Arial" w:eastAsia="Times New Roman" w:hAnsi="Arial" w:cs="Arial"/>
                <w:color w:val="000000"/>
                <w:sz w:val="18"/>
                <w:szCs w:val="18"/>
              </w:rPr>
            </w:pPr>
          </w:p>
          <w:p w:rsidR="00BF4C4A" w:rsidRDefault="00BF4C4A" w:rsidP="00BF4C4A">
            <w:pPr>
              <w:pStyle w:val="ListParagraph"/>
              <w:numPr>
                <w:ilvl w:val="0"/>
                <w:numId w:val="2"/>
              </w:numPr>
              <w:spacing w:after="120"/>
              <w:rPr>
                <w:rFonts w:ascii="Arial" w:eastAsia="Times New Roman" w:hAnsi="Arial" w:cs="Arial"/>
                <w:color w:val="000000"/>
                <w:sz w:val="18"/>
                <w:szCs w:val="18"/>
              </w:rPr>
            </w:pPr>
            <w:r>
              <w:rPr>
                <w:rFonts w:ascii="Arial" w:eastAsia="Times New Roman" w:hAnsi="Arial" w:cs="Arial"/>
                <w:color w:val="000000"/>
                <w:sz w:val="18"/>
                <w:szCs w:val="18"/>
              </w:rPr>
              <w:t>IMIA international news: Upcoming events:</w:t>
            </w:r>
          </w:p>
          <w:p w:rsidR="00BF4C4A" w:rsidRDefault="00BF4C4A" w:rsidP="00BF4C4A">
            <w:pPr>
              <w:pStyle w:val="ListParagraph"/>
              <w:tabs>
                <w:tab w:val="left" w:pos="5495"/>
              </w:tabs>
              <w:spacing w:after="120"/>
              <w:ind w:left="1080"/>
              <w:rPr>
                <w:rFonts w:ascii="Arial" w:eastAsia="Times New Roman" w:hAnsi="Arial" w:cs="Arial"/>
                <w:color w:val="000000"/>
                <w:sz w:val="18"/>
                <w:szCs w:val="18"/>
              </w:rPr>
            </w:pPr>
            <w:r>
              <w:rPr>
                <w:rFonts w:ascii="Arial" w:eastAsia="Times New Roman" w:hAnsi="Arial" w:cs="Arial"/>
                <w:color w:val="000000"/>
                <w:sz w:val="18"/>
                <w:szCs w:val="18"/>
              </w:rPr>
              <w:t xml:space="preserve">Symposia Oct. 3-5, 2014 in Little Rock, </w:t>
            </w:r>
            <w:r w:rsidR="00431129">
              <w:rPr>
                <w:rFonts w:ascii="Arial" w:eastAsia="Times New Roman" w:hAnsi="Arial" w:cs="Arial"/>
                <w:color w:val="000000"/>
                <w:sz w:val="18"/>
                <w:szCs w:val="18"/>
              </w:rPr>
              <w:t>Arkansas</w:t>
            </w:r>
            <w:r w:rsidR="007E46CE">
              <w:rPr>
                <w:rFonts w:ascii="Arial" w:eastAsia="Times New Roman" w:hAnsi="Arial" w:cs="Arial"/>
                <w:color w:val="000000"/>
                <w:sz w:val="18"/>
                <w:szCs w:val="18"/>
              </w:rPr>
              <w:t xml:space="preserve"> on Education, Certification and Employment</w:t>
            </w:r>
            <w:r>
              <w:rPr>
                <w:rFonts w:ascii="Arial" w:eastAsia="Times New Roman" w:hAnsi="Arial" w:cs="Arial"/>
                <w:color w:val="000000"/>
                <w:sz w:val="18"/>
                <w:szCs w:val="18"/>
              </w:rPr>
              <w:tab/>
            </w:r>
          </w:p>
          <w:p w:rsidR="00BF4C4A" w:rsidRDefault="00BF4C4A" w:rsidP="00BF4C4A">
            <w:pPr>
              <w:pStyle w:val="ListParagraph"/>
              <w:tabs>
                <w:tab w:val="left" w:pos="5495"/>
              </w:tabs>
              <w:spacing w:after="120"/>
              <w:ind w:left="1080"/>
              <w:rPr>
                <w:rFonts w:ascii="Arial" w:eastAsia="Times New Roman" w:hAnsi="Arial" w:cs="Arial"/>
                <w:color w:val="000000"/>
                <w:sz w:val="18"/>
                <w:szCs w:val="18"/>
              </w:rPr>
            </w:pPr>
            <w:r>
              <w:rPr>
                <w:rFonts w:ascii="Arial" w:eastAsia="Times New Roman" w:hAnsi="Arial" w:cs="Arial"/>
                <w:color w:val="000000"/>
                <w:sz w:val="18"/>
                <w:szCs w:val="18"/>
              </w:rPr>
              <w:t>Webinar June 20,</w:t>
            </w:r>
            <w:r w:rsidR="002251E1">
              <w:rPr>
                <w:rFonts w:ascii="Arial" w:eastAsia="Times New Roman" w:hAnsi="Arial" w:cs="Arial"/>
                <w:color w:val="000000"/>
                <w:sz w:val="18"/>
                <w:szCs w:val="18"/>
              </w:rPr>
              <w:t xml:space="preserve"> 2014  on Social Media and the Medical/Healthcare I</w:t>
            </w:r>
            <w:r>
              <w:rPr>
                <w:rFonts w:ascii="Arial" w:eastAsia="Times New Roman" w:hAnsi="Arial" w:cs="Arial"/>
                <w:color w:val="000000"/>
                <w:sz w:val="18"/>
                <w:szCs w:val="18"/>
              </w:rPr>
              <w:t>nterpreter</w:t>
            </w:r>
            <w:r w:rsidR="002251E1">
              <w:rPr>
                <w:rFonts w:ascii="Arial" w:eastAsia="Times New Roman" w:hAnsi="Arial" w:cs="Arial"/>
                <w:color w:val="000000"/>
                <w:sz w:val="18"/>
                <w:szCs w:val="18"/>
              </w:rPr>
              <w:t>,</w:t>
            </w:r>
            <w:r>
              <w:rPr>
                <w:rFonts w:ascii="Arial" w:eastAsia="Times New Roman" w:hAnsi="Arial" w:cs="Arial"/>
                <w:color w:val="000000"/>
                <w:sz w:val="18"/>
                <w:szCs w:val="18"/>
              </w:rPr>
              <w:t xml:space="preserve"> presented by Lizbeth Odfalk, Public Relations Committee Chair</w:t>
            </w:r>
          </w:p>
          <w:p w:rsidR="003A047A" w:rsidRDefault="003A047A" w:rsidP="00BF4C4A">
            <w:pPr>
              <w:pStyle w:val="ListParagraph"/>
              <w:tabs>
                <w:tab w:val="left" w:pos="5495"/>
              </w:tabs>
              <w:spacing w:after="120"/>
              <w:ind w:left="1080"/>
              <w:rPr>
                <w:rFonts w:ascii="Arial" w:eastAsia="Times New Roman" w:hAnsi="Arial" w:cs="Arial"/>
                <w:color w:val="000000"/>
                <w:sz w:val="18"/>
                <w:szCs w:val="18"/>
              </w:rPr>
            </w:pPr>
          </w:p>
          <w:p w:rsidR="002921F2" w:rsidRDefault="003A047A" w:rsidP="00BF4C4A">
            <w:pPr>
              <w:pStyle w:val="ListParagraph"/>
              <w:numPr>
                <w:ilvl w:val="0"/>
                <w:numId w:val="2"/>
              </w:numPr>
              <w:tabs>
                <w:tab w:val="left" w:pos="5495"/>
              </w:tabs>
              <w:spacing w:after="120"/>
              <w:rPr>
                <w:rFonts w:ascii="Arial" w:eastAsia="Times New Roman" w:hAnsi="Arial" w:cs="Arial"/>
                <w:color w:val="000000"/>
                <w:sz w:val="18"/>
                <w:szCs w:val="18"/>
              </w:rPr>
            </w:pPr>
            <w:r>
              <w:rPr>
                <w:rFonts w:ascii="Arial" w:eastAsia="Times New Roman" w:hAnsi="Arial" w:cs="Arial"/>
                <w:color w:val="000000"/>
                <w:sz w:val="18"/>
                <w:szCs w:val="18"/>
              </w:rPr>
              <w:t>IMIA Colorado Chapter</w:t>
            </w:r>
            <w:r w:rsidR="00BF4C4A">
              <w:rPr>
                <w:rFonts w:ascii="Arial" w:eastAsia="Times New Roman" w:hAnsi="Arial" w:cs="Arial"/>
                <w:color w:val="000000"/>
                <w:sz w:val="18"/>
                <w:szCs w:val="18"/>
              </w:rPr>
              <w:t xml:space="preserve"> news:</w:t>
            </w:r>
            <w:r w:rsidR="002921F2">
              <w:rPr>
                <w:rFonts w:ascii="Arial" w:eastAsia="Times New Roman" w:hAnsi="Arial" w:cs="Arial"/>
                <w:color w:val="000000"/>
                <w:sz w:val="18"/>
                <w:szCs w:val="18"/>
              </w:rPr>
              <w:t xml:space="preserve"> </w:t>
            </w:r>
          </w:p>
          <w:p w:rsidR="00BF4C4A" w:rsidRDefault="002921F2" w:rsidP="002921F2">
            <w:pPr>
              <w:pStyle w:val="ListParagraph"/>
              <w:tabs>
                <w:tab w:val="left" w:pos="5495"/>
              </w:tabs>
              <w:spacing w:after="120"/>
              <w:ind w:left="1080"/>
              <w:rPr>
                <w:rFonts w:ascii="Arial" w:eastAsia="Times New Roman" w:hAnsi="Arial" w:cs="Arial"/>
                <w:color w:val="000000"/>
                <w:sz w:val="18"/>
                <w:szCs w:val="18"/>
              </w:rPr>
            </w:pPr>
            <w:r>
              <w:rPr>
                <w:rFonts w:ascii="Arial" w:eastAsia="Times New Roman" w:hAnsi="Arial" w:cs="Arial"/>
                <w:color w:val="000000"/>
                <w:sz w:val="18"/>
                <w:szCs w:val="18"/>
              </w:rPr>
              <w:t>We are planning a meeting in Colorado Springs in August; stay tuned for more info; please contact Geri, CO Chapter Secretary if you would like to volunteer.</w:t>
            </w:r>
            <w:r w:rsidR="002251E1">
              <w:rPr>
                <w:rFonts w:ascii="Arial" w:eastAsia="Times New Roman" w:hAnsi="Arial" w:cs="Arial"/>
                <w:color w:val="000000"/>
                <w:sz w:val="18"/>
                <w:szCs w:val="18"/>
              </w:rPr>
              <w:t xml:space="preserve">  cosecretary@imiaweb.org</w:t>
            </w:r>
          </w:p>
          <w:p w:rsidR="002921F2" w:rsidRDefault="002921F2" w:rsidP="002921F2">
            <w:pPr>
              <w:pStyle w:val="ListParagraph"/>
              <w:tabs>
                <w:tab w:val="left" w:pos="5495"/>
              </w:tabs>
              <w:spacing w:after="120"/>
              <w:ind w:left="1080"/>
              <w:rPr>
                <w:rFonts w:ascii="Arial" w:eastAsia="Times New Roman" w:hAnsi="Arial" w:cs="Arial"/>
                <w:color w:val="000000"/>
                <w:sz w:val="18"/>
                <w:szCs w:val="18"/>
              </w:rPr>
            </w:pPr>
            <w:r>
              <w:rPr>
                <w:rFonts w:ascii="Arial" w:eastAsia="Times New Roman" w:hAnsi="Arial" w:cs="Arial"/>
                <w:color w:val="000000"/>
                <w:sz w:val="18"/>
                <w:szCs w:val="18"/>
              </w:rPr>
              <w:t xml:space="preserve">We are considering a happy hour/coffee break in Denver once a month as a way to gather in a professional manner with other interpreters; please send suggestions </w:t>
            </w:r>
            <w:r w:rsidR="0069107D">
              <w:rPr>
                <w:rFonts w:ascii="Arial" w:eastAsia="Times New Roman" w:hAnsi="Arial" w:cs="Arial"/>
                <w:color w:val="000000"/>
                <w:sz w:val="18"/>
                <w:szCs w:val="18"/>
              </w:rPr>
              <w:t xml:space="preserve">or comments </w:t>
            </w:r>
            <w:r>
              <w:rPr>
                <w:rFonts w:ascii="Arial" w:eastAsia="Times New Roman" w:hAnsi="Arial" w:cs="Arial"/>
                <w:color w:val="000000"/>
                <w:sz w:val="18"/>
                <w:szCs w:val="18"/>
              </w:rPr>
              <w:t>to Geri, CO Chapter Secretary.</w:t>
            </w:r>
          </w:p>
          <w:p w:rsidR="003A047A" w:rsidRDefault="003A047A" w:rsidP="002921F2">
            <w:pPr>
              <w:pStyle w:val="ListParagraph"/>
              <w:tabs>
                <w:tab w:val="left" w:pos="5495"/>
              </w:tabs>
              <w:spacing w:after="120"/>
              <w:ind w:left="1080"/>
              <w:rPr>
                <w:rFonts w:ascii="Arial" w:eastAsia="Times New Roman" w:hAnsi="Arial" w:cs="Arial"/>
                <w:color w:val="000000"/>
                <w:sz w:val="18"/>
                <w:szCs w:val="18"/>
              </w:rPr>
            </w:pPr>
          </w:p>
          <w:p w:rsidR="000C5666" w:rsidRDefault="002921F2" w:rsidP="002921F2">
            <w:pPr>
              <w:pStyle w:val="ListParagraph"/>
              <w:numPr>
                <w:ilvl w:val="0"/>
                <w:numId w:val="2"/>
              </w:numPr>
              <w:tabs>
                <w:tab w:val="left" w:pos="5495"/>
              </w:tabs>
              <w:spacing w:after="120"/>
              <w:rPr>
                <w:rFonts w:ascii="Arial" w:eastAsia="Times New Roman" w:hAnsi="Arial" w:cs="Arial"/>
                <w:color w:val="000000"/>
                <w:sz w:val="18"/>
                <w:szCs w:val="18"/>
              </w:rPr>
            </w:pPr>
            <w:r>
              <w:rPr>
                <w:rFonts w:ascii="Arial" w:eastAsia="Times New Roman" w:hAnsi="Arial" w:cs="Arial"/>
                <w:color w:val="000000"/>
                <w:sz w:val="18"/>
                <w:szCs w:val="18"/>
              </w:rPr>
              <w:t>IMIA Colorado Dept. of Health collaboration</w:t>
            </w:r>
            <w:r w:rsidR="00F91173">
              <w:rPr>
                <w:rFonts w:ascii="Arial" w:eastAsia="Times New Roman" w:hAnsi="Arial" w:cs="Arial"/>
                <w:color w:val="000000"/>
                <w:sz w:val="18"/>
                <w:szCs w:val="18"/>
              </w:rPr>
              <w:t xml:space="preserve"> regarding Interpreters Education</w:t>
            </w:r>
            <w:r>
              <w:rPr>
                <w:rFonts w:ascii="Arial" w:eastAsia="Times New Roman" w:hAnsi="Arial" w:cs="Arial"/>
                <w:color w:val="000000"/>
                <w:sz w:val="18"/>
                <w:szCs w:val="18"/>
              </w:rPr>
              <w:t>:  we will have more info at our mtg. in August.</w:t>
            </w:r>
          </w:p>
          <w:p w:rsidR="003A047A" w:rsidRDefault="003A047A" w:rsidP="003A047A">
            <w:pPr>
              <w:pStyle w:val="ListParagraph"/>
              <w:tabs>
                <w:tab w:val="left" w:pos="5495"/>
              </w:tabs>
              <w:spacing w:after="120"/>
              <w:ind w:left="1080"/>
              <w:rPr>
                <w:rFonts w:ascii="Arial" w:eastAsia="Times New Roman" w:hAnsi="Arial" w:cs="Arial"/>
                <w:color w:val="000000"/>
                <w:sz w:val="18"/>
                <w:szCs w:val="18"/>
              </w:rPr>
            </w:pPr>
          </w:p>
          <w:p w:rsidR="002921F2" w:rsidRDefault="002921F2" w:rsidP="002921F2">
            <w:pPr>
              <w:pStyle w:val="ListParagraph"/>
              <w:numPr>
                <w:ilvl w:val="0"/>
                <w:numId w:val="2"/>
              </w:numPr>
              <w:tabs>
                <w:tab w:val="left" w:pos="5495"/>
              </w:tabs>
              <w:spacing w:after="120"/>
              <w:rPr>
                <w:rFonts w:ascii="Arial" w:eastAsia="Times New Roman" w:hAnsi="Arial" w:cs="Arial"/>
                <w:color w:val="000000"/>
                <w:sz w:val="18"/>
                <w:szCs w:val="18"/>
              </w:rPr>
            </w:pPr>
            <w:r>
              <w:rPr>
                <w:rFonts w:ascii="Arial" w:eastAsia="Times New Roman" w:hAnsi="Arial" w:cs="Arial"/>
                <w:color w:val="000000"/>
                <w:sz w:val="18"/>
                <w:szCs w:val="18"/>
              </w:rPr>
              <w:t xml:space="preserve">Questions and Answers:  </w:t>
            </w:r>
          </w:p>
          <w:p w:rsidR="002921F2" w:rsidRDefault="002921F2" w:rsidP="002921F2">
            <w:pPr>
              <w:pStyle w:val="ListParagraph"/>
              <w:tabs>
                <w:tab w:val="left" w:pos="5495"/>
              </w:tabs>
              <w:spacing w:after="120"/>
              <w:ind w:left="1080"/>
              <w:rPr>
                <w:rFonts w:ascii="Arial" w:eastAsia="Times New Roman" w:hAnsi="Arial" w:cs="Arial"/>
                <w:color w:val="000000"/>
                <w:sz w:val="18"/>
                <w:szCs w:val="18"/>
              </w:rPr>
            </w:pPr>
            <w:r>
              <w:rPr>
                <w:rFonts w:ascii="Arial" w:eastAsia="Times New Roman" w:hAnsi="Arial" w:cs="Arial"/>
                <w:color w:val="000000"/>
                <w:sz w:val="18"/>
                <w:szCs w:val="18"/>
              </w:rPr>
              <w:t>Participants shared topics they would like to see addressed in future meetings via conference call.  These included further training in medical terminology and training for the NBCMI exams.</w:t>
            </w:r>
          </w:p>
          <w:p w:rsidR="00F91173" w:rsidRPr="00F91173" w:rsidRDefault="00F91173" w:rsidP="00F91173">
            <w:pPr>
              <w:pStyle w:val="ListParagraph"/>
              <w:tabs>
                <w:tab w:val="left" w:pos="5495"/>
              </w:tabs>
              <w:spacing w:after="120"/>
              <w:ind w:left="1080"/>
              <w:rPr>
                <w:rFonts w:ascii="Arial" w:eastAsia="Times New Roman" w:hAnsi="Arial" w:cs="Arial"/>
                <w:color w:val="000000"/>
                <w:sz w:val="18"/>
                <w:szCs w:val="18"/>
              </w:rPr>
            </w:pPr>
            <w:r w:rsidRPr="00F91173">
              <w:rPr>
                <w:rFonts w:ascii="Arial" w:eastAsia="Times New Roman" w:hAnsi="Arial" w:cs="Arial"/>
                <w:color w:val="000000"/>
                <w:sz w:val="18"/>
                <w:szCs w:val="18"/>
              </w:rPr>
              <w:t>Per a participant suggestion</w:t>
            </w:r>
            <w:r w:rsidR="004956BB">
              <w:rPr>
                <w:rFonts w:ascii="Arial" w:eastAsia="Times New Roman" w:hAnsi="Arial" w:cs="Arial"/>
                <w:color w:val="000000"/>
                <w:sz w:val="18"/>
                <w:szCs w:val="18"/>
              </w:rPr>
              <w:t>,</w:t>
            </w:r>
            <w:r w:rsidRPr="00F91173">
              <w:rPr>
                <w:rFonts w:ascii="Arial" w:eastAsia="Times New Roman" w:hAnsi="Arial" w:cs="Arial"/>
                <w:color w:val="000000"/>
                <w:sz w:val="18"/>
                <w:szCs w:val="18"/>
              </w:rPr>
              <w:t xml:space="preserve"> a chain email will be created and sent out to IMIA CO Chapter members</w:t>
            </w:r>
            <w:r>
              <w:rPr>
                <w:rFonts w:ascii="Arial" w:eastAsia="Times New Roman" w:hAnsi="Arial" w:cs="Arial"/>
                <w:color w:val="000000"/>
                <w:sz w:val="18"/>
                <w:szCs w:val="18"/>
              </w:rPr>
              <w:t xml:space="preserve"> and non</w:t>
            </w:r>
            <w:r w:rsidRPr="00F91173">
              <w:rPr>
                <w:rFonts w:ascii="Arial" w:eastAsia="Times New Roman" w:hAnsi="Arial" w:cs="Arial"/>
                <w:color w:val="000000"/>
                <w:sz w:val="18"/>
                <w:szCs w:val="18"/>
              </w:rPr>
              <w:t xml:space="preserve"> members to remind them about the upcoming symposia in Little Rock, Arkansas and to help coordinate travel and hotel stay for those interested.</w:t>
            </w:r>
            <w:r w:rsidRPr="00F91173">
              <w:rPr>
                <w:rFonts w:ascii="Arial" w:eastAsia="Times New Roman" w:hAnsi="Arial" w:cs="Arial"/>
                <w:sz w:val="18"/>
                <w:szCs w:val="18"/>
              </w:rPr>
              <w:t xml:space="preserve"> </w:t>
            </w:r>
          </w:p>
          <w:p w:rsidR="000C5666" w:rsidRPr="00183AA1" w:rsidRDefault="000C5666" w:rsidP="00980A4F">
            <w:pPr>
              <w:spacing w:after="120"/>
              <w:rPr>
                <w:rFonts w:ascii="Arial" w:hAnsi="Arial" w:cs="Arial"/>
                <w:color w:val="000000" w:themeColor="text1"/>
                <w:sz w:val="24"/>
                <w:szCs w:val="24"/>
              </w:rPr>
            </w:pPr>
          </w:p>
        </w:tc>
      </w:tr>
    </w:tbl>
    <w:p w:rsidR="003D4AE2" w:rsidRDefault="003D4AE2" w:rsidP="00590FA1"/>
    <w:sectPr w:rsidR="003D4AE2" w:rsidSect="00F23953">
      <w:footerReference w:type="default" r:id="rId8"/>
      <w:pgSz w:w="12240" w:h="15840"/>
      <w:pgMar w:top="1080" w:right="72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073" w:rsidRDefault="002F3073" w:rsidP="00D332F1">
      <w:pPr>
        <w:spacing w:after="0" w:line="240" w:lineRule="auto"/>
      </w:pPr>
      <w:r>
        <w:separator/>
      </w:r>
    </w:p>
  </w:endnote>
  <w:endnote w:type="continuationSeparator" w:id="0">
    <w:p w:rsidR="002F3073" w:rsidRDefault="002F3073" w:rsidP="00D33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FC" w:rsidRDefault="000C5666" w:rsidP="00900EFC">
    <w:pPr>
      <w:pStyle w:val="Footer"/>
      <w:pBdr>
        <w:top w:val="thinThickSmallGap" w:sz="24" w:space="1" w:color="622423" w:themeColor="accent2" w:themeShade="7F"/>
      </w:pBdr>
      <w:jc w:val="center"/>
      <w:rPr>
        <w:rFonts w:asciiTheme="majorHAnsi" w:hAnsiTheme="majorHAnsi"/>
      </w:rPr>
    </w:pPr>
    <w:r>
      <w:rPr>
        <w:rFonts w:asciiTheme="majorHAnsi" w:hAnsiTheme="majorHAnsi"/>
      </w:rPr>
      <w:t>IMIA, 800 Washington Street, Box 271, Boston, MA USA 02111-1845</w:t>
    </w:r>
  </w:p>
  <w:p w:rsidR="00900EFC" w:rsidRDefault="000C5666" w:rsidP="00900EFC">
    <w:pPr>
      <w:pStyle w:val="Footer"/>
      <w:pBdr>
        <w:top w:val="thinThickSmallGap" w:sz="24" w:space="1" w:color="622423" w:themeColor="accent2" w:themeShade="7F"/>
      </w:pBdr>
      <w:rPr>
        <w:rFonts w:asciiTheme="majorHAnsi" w:hAnsiTheme="majorHAnsi"/>
      </w:rPr>
    </w:pPr>
    <w:r>
      <w:rPr>
        <w:rFonts w:asciiTheme="majorHAnsi" w:hAnsiTheme="majorHAnsi"/>
      </w:rPr>
      <w:t xml:space="preserve">                                  Telephone + 1 617 636 1798 * Fax + 1 866 406 4642 * www.imiaweb.org</w:t>
    </w:r>
    <w:r>
      <w:rPr>
        <w:rFonts w:asciiTheme="majorHAnsi" w:hAnsiTheme="majorHAnsi"/>
      </w:rPr>
      <w:ptab w:relativeTo="margin" w:alignment="right" w:leader="none"/>
    </w:r>
  </w:p>
  <w:p w:rsidR="00900EFC" w:rsidRDefault="002F3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073" w:rsidRDefault="002F3073" w:rsidP="00D332F1">
      <w:pPr>
        <w:spacing w:after="0" w:line="240" w:lineRule="auto"/>
      </w:pPr>
      <w:r>
        <w:separator/>
      </w:r>
    </w:p>
  </w:footnote>
  <w:footnote w:type="continuationSeparator" w:id="0">
    <w:p w:rsidR="002F3073" w:rsidRDefault="002F3073" w:rsidP="00D33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56234"/>
    <w:multiLevelType w:val="hybridMultilevel"/>
    <w:tmpl w:val="2A4AD5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E878E8"/>
    <w:multiLevelType w:val="hybridMultilevel"/>
    <w:tmpl w:val="7DA6EF92"/>
    <w:lvl w:ilvl="0" w:tplc="80D03BF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0C5666"/>
    <w:rsid w:val="0003046C"/>
    <w:rsid w:val="000C5666"/>
    <w:rsid w:val="00187C47"/>
    <w:rsid w:val="002251E1"/>
    <w:rsid w:val="00237525"/>
    <w:rsid w:val="002921F2"/>
    <w:rsid w:val="00293764"/>
    <w:rsid w:val="002F3073"/>
    <w:rsid w:val="00350718"/>
    <w:rsid w:val="00364F62"/>
    <w:rsid w:val="00372A73"/>
    <w:rsid w:val="003A047A"/>
    <w:rsid w:val="003C2140"/>
    <w:rsid w:val="003D4AE2"/>
    <w:rsid w:val="003D6470"/>
    <w:rsid w:val="003E412B"/>
    <w:rsid w:val="003E71A6"/>
    <w:rsid w:val="00431129"/>
    <w:rsid w:val="00472F74"/>
    <w:rsid w:val="004956BB"/>
    <w:rsid w:val="004A3D16"/>
    <w:rsid w:val="00543E54"/>
    <w:rsid w:val="005623ED"/>
    <w:rsid w:val="00590FA1"/>
    <w:rsid w:val="005A4408"/>
    <w:rsid w:val="00685532"/>
    <w:rsid w:val="0069107D"/>
    <w:rsid w:val="006D43CA"/>
    <w:rsid w:val="00754AB1"/>
    <w:rsid w:val="007E46CE"/>
    <w:rsid w:val="00847F76"/>
    <w:rsid w:val="008830BA"/>
    <w:rsid w:val="009014E6"/>
    <w:rsid w:val="00972318"/>
    <w:rsid w:val="009731D0"/>
    <w:rsid w:val="00980A4F"/>
    <w:rsid w:val="00A823AF"/>
    <w:rsid w:val="00B52CD3"/>
    <w:rsid w:val="00B96C19"/>
    <w:rsid w:val="00BC733C"/>
    <w:rsid w:val="00BF4C4A"/>
    <w:rsid w:val="00D332F1"/>
    <w:rsid w:val="00D741F3"/>
    <w:rsid w:val="00DD0DB0"/>
    <w:rsid w:val="00DE01F4"/>
    <w:rsid w:val="00DE0EEA"/>
    <w:rsid w:val="00DF4CE3"/>
    <w:rsid w:val="00E33918"/>
    <w:rsid w:val="00E87000"/>
    <w:rsid w:val="00EB533A"/>
    <w:rsid w:val="00EB64A5"/>
    <w:rsid w:val="00F110A5"/>
    <w:rsid w:val="00F25F21"/>
    <w:rsid w:val="00F91173"/>
    <w:rsid w:val="00FC6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666"/>
    <w:pPr>
      <w:spacing w:after="0" w:line="240" w:lineRule="auto"/>
    </w:pPr>
  </w:style>
  <w:style w:type="table" w:styleId="TableGrid">
    <w:name w:val="Table Grid"/>
    <w:basedOn w:val="TableNormal"/>
    <w:uiPriority w:val="59"/>
    <w:rsid w:val="000C5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5666"/>
    <w:pPr>
      <w:ind w:left="720"/>
      <w:contextualSpacing/>
    </w:pPr>
  </w:style>
  <w:style w:type="paragraph" w:styleId="Footer">
    <w:name w:val="footer"/>
    <w:basedOn w:val="Normal"/>
    <w:link w:val="FooterChar"/>
    <w:uiPriority w:val="99"/>
    <w:unhideWhenUsed/>
    <w:rsid w:val="000C5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666"/>
  </w:style>
  <w:style w:type="paragraph" w:styleId="BalloonText">
    <w:name w:val="Balloon Text"/>
    <w:basedOn w:val="Normal"/>
    <w:link w:val="BalloonTextChar"/>
    <w:uiPriority w:val="99"/>
    <w:semiHidden/>
    <w:unhideWhenUsed/>
    <w:rsid w:val="000C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666"/>
    <w:rPr>
      <w:rFonts w:ascii="Tahoma" w:hAnsi="Tahoma" w:cs="Tahoma"/>
      <w:sz w:val="16"/>
      <w:szCs w:val="16"/>
    </w:rPr>
  </w:style>
  <w:style w:type="character" w:styleId="Hyperlink">
    <w:name w:val="Hyperlink"/>
    <w:basedOn w:val="DefaultParagraphFont"/>
    <w:uiPriority w:val="99"/>
    <w:unhideWhenUsed/>
    <w:rsid w:val="00685532"/>
    <w:rPr>
      <w:color w:val="0000FF" w:themeColor="hyperlink"/>
      <w:u w:val="single"/>
    </w:rPr>
  </w:style>
  <w:style w:type="paragraph" w:styleId="Header">
    <w:name w:val="header"/>
    <w:basedOn w:val="Normal"/>
    <w:link w:val="HeaderChar"/>
    <w:uiPriority w:val="99"/>
    <w:semiHidden/>
    <w:unhideWhenUsed/>
    <w:rsid w:val="00980A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0A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dc:creator>
  <cp:lastModifiedBy>Geri</cp:lastModifiedBy>
  <cp:revision>4</cp:revision>
  <dcterms:created xsi:type="dcterms:W3CDTF">2014-06-10T19:55:00Z</dcterms:created>
  <dcterms:modified xsi:type="dcterms:W3CDTF">2014-06-10T20:02:00Z</dcterms:modified>
</cp:coreProperties>
</file>